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8E" w:rsidRDefault="004922DD" w:rsidP="004922DD">
      <w:pPr>
        <w:pStyle w:val="1"/>
      </w:pPr>
      <w:r>
        <w:t>План мероприятий,  п</w:t>
      </w:r>
      <w:r w:rsidR="0093558E">
        <w:t>освященных «Дню борьбы со СПИДом»</w:t>
      </w:r>
    </w:p>
    <w:tbl>
      <w:tblPr>
        <w:tblStyle w:val="a7"/>
        <w:tblW w:w="0" w:type="auto"/>
        <w:tblLook w:val="04A0"/>
      </w:tblPr>
      <w:tblGrid>
        <w:gridCol w:w="575"/>
        <w:gridCol w:w="5326"/>
        <w:gridCol w:w="1782"/>
        <w:gridCol w:w="1888"/>
      </w:tblGrid>
      <w:tr w:rsidR="0093558E" w:rsidTr="00C9321B">
        <w:tc>
          <w:tcPr>
            <w:tcW w:w="575" w:type="dxa"/>
          </w:tcPr>
          <w:p w:rsidR="0093558E" w:rsidRDefault="0093558E">
            <w:r>
              <w:t>№</w:t>
            </w:r>
          </w:p>
        </w:tc>
        <w:tc>
          <w:tcPr>
            <w:tcW w:w="5326" w:type="dxa"/>
          </w:tcPr>
          <w:p w:rsidR="0093558E" w:rsidRDefault="0093558E">
            <w:r>
              <w:t>Мероприятия</w:t>
            </w:r>
          </w:p>
        </w:tc>
        <w:tc>
          <w:tcPr>
            <w:tcW w:w="1782" w:type="dxa"/>
          </w:tcPr>
          <w:p w:rsidR="0093558E" w:rsidRDefault="0093558E" w:rsidP="0093558E">
            <w:r>
              <w:t>Время,дата</w:t>
            </w:r>
          </w:p>
        </w:tc>
        <w:tc>
          <w:tcPr>
            <w:tcW w:w="1888" w:type="dxa"/>
          </w:tcPr>
          <w:p w:rsidR="0093558E" w:rsidRDefault="0093558E">
            <w:r>
              <w:t>ответственный</w:t>
            </w:r>
          </w:p>
        </w:tc>
      </w:tr>
      <w:tr w:rsidR="0093558E" w:rsidTr="00C9321B">
        <w:tc>
          <w:tcPr>
            <w:tcW w:w="575" w:type="dxa"/>
          </w:tcPr>
          <w:p w:rsidR="0093558E" w:rsidRDefault="0093558E"/>
        </w:tc>
        <w:tc>
          <w:tcPr>
            <w:tcW w:w="5326" w:type="dxa"/>
          </w:tcPr>
          <w:p w:rsidR="0093558E" w:rsidRDefault="0093558E">
            <w:r>
              <w:rPr>
                <w:color w:val="000000"/>
                <w:sz w:val="27"/>
                <w:szCs w:val="27"/>
              </w:rPr>
              <w:t xml:space="preserve">в Вебинар для родителей «Профилактика распространения ВИЧ-инфекции и формирование ответственного и безопасного поведения среди подростков и молодежи». Ссылка: </w:t>
            </w:r>
            <w:hyperlink r:id="rId6" w:history="1">
              <w:r w:rsidR="00497ECA" w:rsidRPr="00261D65">
                <w:rPr>
                  <w:rStyle w:val="a8"/>
                  <w:sz w:val="27"/>
                  <w:szCs w:val="27"/>
                </w:rPr>
                <w:t>https://events.webinar.ru/19466565/6692223</w:t>
              </w:r>
            </w:hyperlink>
            <w:r w:rsidR="00497ECA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782" w:type="dxa"/>
          </w:tcPr>
          <w:p w:rsidR="0093558E" w:rsidRDefault="00497ECA">
            <w:r>
              <w:rPr>
                <w:color w:val="000000"/>
                <w:sz w:val="27"/>
                <w:szCs w:val="27"/>
              </w:rPr>
              <w:t>28.11.2020 года в 11.00 (наше время)</w:t>
            </w:r>
          </w:p>
        </w:tc>
        <w:tc>
          <w:tcPr>
            <w:tcW w:w="1888" w:type="dxa"/>
          </w:tcPr>
          <w:p w:rsidR="0093558E" w:rsidRDefault="004922DD">
            <w:r>
              <w:t xml:space="preserve">Классные руководители </w:t>
            </w:r>
          </w:p>
          <w:p w:rsidR="004922DD" w:rsidRDefault="004922DD">
            <w:r>
              <w:t>8-11 классов</w:t>
            </w:r>
          </w:p>
        </w:tc>
      </w:tr>
      <w:tr w:rsidR="0093558E" w:rsidTr="00C9321B">
        <w:tc>
          <w:tcPr>
            <w:tcW w:w="575" w:type="dxa"/>
          </w:tcPr>
          <w:p w:rsidR="0093558E" w:rsidRDefault="0093558E"/>
        </w:tc>
        <w:tc>
          <w:tcPr>
            <w:tcW w:w="5326" w:type="dxa"/>
          </w:tcPr>
          <w:p w:rsidR="0093558E" w:rsidRDefault="00497ECA">
            <w:r>
              <w:rPr>
                <w:color w:val="000000"/>
                <w:sz w:val="27"/>
                <w:szCs w:val="27"/>
              </w:rPr>
              <w:t xml:space="preserve">Вебинар для педагогических работников «Организация работы по профилактике распространения ВИЧ-инфекции и формирование культуры здорового образа жизни у детей и подростков». Ссылка: </w:t>
            </w:r>
            <w:hyperlink r:id="rId7" w:history="1">
              <w:r w:rsidRPr="00261D65">
                <w:rPr>
                  <w:rStyle w:val="a8"/>
                  <w:sz w:val="27"/>
                  <w:szCs w:val="27"/>
                </w:rPr>
                <w:t>https://events.webinar.ru/19466565/6696725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782" w:type="dxa"/>
          </w:tcPr>
          <w:p w:rsidR="0093558E" w:rsidRDefault="00497ECA">
            <w:r>
              <w:rPr>
                <w:color w:val="000000"/>
                <w:sz w:val="27"/>
                <w:szCs w:val="27"/>
              </w:rPr>
              <w:t>30.11.2020 года в 11.30 (наше время) в</w:t>
            </w:r>
          </w:p>
        </w:tc>
        <w:tc>
          <w:tcPr>
            <w:tcW w:w="1888" w:type="dxa"/>
          </w:tcPr>
          <w:p w:rsidR="0093558E" w:rsidRDefault="004922DD">
            <w:r>
              <w:t>Лысова Т.В.</w:t>
            </w:r>
          </w:p>
        </w:tc>
      </w:tr>
      <w:tr w:rsidR="0093558E" w:rsidTr="00C9321B">
        <w:tc>
          <w:tcPr>
            <w:tcW w:w="575" w:type="dxa"/>
          </w:tcPr>
          <w:p w:rsidR="0093558E" w:rsidRDefault="0093558E"/>
        </w:tc>
        <w:tc>
          <w:tcPr>
            <w:tcW w:w="5326" w:type="dxa"/>
          </w:tcPr>
          <w:p w:rsidR="00497ECA" w:rsidRDefault="00497ECA" w:rsidP="00497ECA">
            <w:pPr>
              <w:pStyle w:val="a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Организовать участие обучающихся 7 – 11 классов и студентов образовательных организаций в интернет-опросе по выявлению профильной компетенции в области профилактики ВИЧ-инфекции на веб-ресурсе, расположенном по адресу опрос-молодежи-о-вич.рф</w:t>
            </w:r>
          </w:p>
          <w:p w:rsidR="0093558E" w:rsidRDefault="0093558E"/>
        </w:tc>
        <w:tc>
          <w:tcPr>
            <w:tcW w:w="1782" w:type="dxa"/>
          </w:tcPr>
          <w:p w:rsidR="0093558E" w:rsidRDefault="00497ECA">
            <w:r>
              <w:t>1 декабря</w:t>
            </w:r>
          </w:p>
        </w:tc>
        <w:tc>
          <w:tcPr>
            <w:tcW w:w="1888" w:type="dxa"/>
          </w:tcPr>
          <w:p w:rsidR="004922DD" w:rsidRDefault="004922DD">
            <w:r>
              <w:t xml:space="preserve">Классные руководители </w:t>
            </w:r>
          </w:p>
          <w:p w:rsidR="0093558E" w:rsidRDefault="004922DD">
            <w:r>
              <w:t>8-11 классов</w:t>
            </w:r>
          </w:p>
        </w:tc>
      </w:tr>
      <w:tr w:rsidR="0093558E" w:rsidTr="00C9321B">
        <w:tc>
          <w:tcPr>
            <w:tcW w:w="575" w:type="dxa"/>
          </w:tcPr>
          <w:p w:rsidR="0093558E" w:rsidRDefault="0093558E"/>
        </w:tc>
        <w:tc>
          <w:tcPr>
            <w:tcW w:w="5326" w:type="dxa"/>
          </w:tcPr>
          <w:p w:rsidR="0093558E" w:rsidRDefault="00497ECA">
            <w:r>
              <w:t>Классный час</w:t>
            </w:r>
            <w:r w:rsidR="004922DD">
              <w:t xml:space="preserve"> «Всемирный день  борьбы со СПИДом»</w:t>
            </w:r>
          </w:p>
        </w:tc>
        <w:tc>
          <w:tcPr>
            <w:tcW w:w="1782" w:type="dxa"/>
          </w:tcPr>
          <w:p w:rsidR="004922DD" w:rsidRDefault="004922DD">
            <w:r>
              <w:t>1 декабря</w:t>
            </w:r>
          </w:p>
          <w:p w:rsidR="0093558E" w:rsidRDefault="004922DD">
            <w:r>
              <w:t>8.30-9.00</w:t>
            </w:r>
          </w:p>
        </w:tc>
        <w:tc>
          <w:tcPr>
            <w:tcW w:w="1888" w:type="dxa"/>
          </w:tcPr>
          <w:p w:rsidR="0093558E" w:rsidRDefault="004922DD">
            <w:r>
              <w:t>Долгова З.А.</w:t>
            </w:r>
          </w:p>
        </w:tc>
      </w:tr>
    </w:tbl>
    <w:p w:rsidR="00CB196F" w:rsidRDefault="00577336" w:rsidP="004922DD"/>
    <w:sectPr w:rsidR="00CB196F" w:rsidSect="00D2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336" w:rsidRDefault="00577336" w:rsidP="0093558E">
      <w:pPr>
        <w:spacing w:after="0" w:line="240" w:lineRule="auto"/>
      </w:pPr>
      <w:r>
        <w:separator/>
      </w:r>
    </w:p>
  </w:endnote>
  <w:endnote w:type="continuationSeparator" w:id="1">
    <w:p w:rsidR="00577336" w:rsidRDefault="00577336" w:rsidP="0093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336" w:rsidRDefault="00577336" w:rsidP="0093558E">
      <w:pPr>
        <w:spacing w:after="0" w:line="240" w:lineRule="auto"/>
      </w:pPr>
      <w:r>
        <w:separator/>
      </w:r>
    </w:p>
  </w:footnote>
  <w:footnote w:type="continuationSeparator" w:id="1">
    <w:p w:rsidR="00577336" w:rsidRDefault="00577336" w:rsidP="00935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58E"/>
    <w:rsid w:val="000B1716"/>
    <w:rsid w:val="0044196F"/>
    <w:rsid w:val="004922DD"/>
    <w:rsid w:val="00497ECA"/>
    <w:rsid w:val="00577336"/>
    <w:rsid w:val="0093558E"/>
    <w:rsid w:val="00C9321B"/>
    <w:rsid w:val="00D2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A5"/>
  </w:style>
  <w:style w:type="paragraph" w:styleId="1">
    <w:name w:val="heading 1"/>
    <w:basedOn w:val="a"/>
    <w:next w:val="a"/>
    <w:link w:val="10"/>
    <w:uiPriority w:val="9"/>
    <w:qFormat/>
    <w:rsid w:val="004922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5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558E"/>
  </w:style>
  <w:style w:type="paragraph" w:styleId="a5">
    <w:name w:val="footer"/>
    <w:basedOn w:val="a"/>
    <w:link w:val="a6"/>
    <w:uiPriority w:val="99"/>
    <w:semiHidden/>
    <w:unhideWhenUsed/>
    <w:rsid w:val="00935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558E"/>
  </w:style>
  <w:style w:type="table" w:styleId="a7">
    <w:name w:val="Table Grid"/>
    <w:basedOn w:val="a1"/>
    <w:uiPriority w:val="59"/>
    <w:rsid w:val="00935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97ECA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49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2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vents.webinar.ru/19466565/66967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s.webinar.ru/19466565/669222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2020-12-02T07:28:00Z</dcterms:created>
  <dcterms:modified xsi:type="dcterms:W3CDTF">2020-12-02T08:26:00Z</dcterms:modified>
</cp:coreProperties>
</file>